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5141"/>
      </w:tblGrid>
      <w:tr w:rsidR="0068459E" w14:paraId="0AD647E9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510A6A8" w14:textId="77777777" w:rsidR="0068459E" w:rsidRDefault="00CA1D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68459E" w14:paraId="3C9143E1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991770E" w14:textId="77777777" w:rsidR="0068459E" w:rsidRDefault="00CA1D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PODRUČNA SLUŽBA ZAGREB </w:t>
            </w:r>
          </w:p>
        </w:tc>
      </w:tr>
      <w:tr w:rsidR="0068459E" w14:paraId="2E23C6EC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BE5E8E1" w14:textId="77777777" w:rsidR="0068459E" w:rsidRDefault="00AE507C">
            <w:pPr>
              <w:rPr>
                <w:rFonts w:ascii="Arial" w:eastAsia="Times New Roman" w:hAnsi="Arial" w:cs="Arial"/>
              </w:rPr>
            </w:pPr>
            <w:hyperlink r:id="rId5" w:history="1">
              <w:r w:rsidR="00CA1DF4"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 w:rsidR="00CA1DF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8459E" w14:paraId="7E8BA74C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D9314A4" w14:textId="77777777" w:rsidR="0068459E" w:rsidRDefault="00CA1D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8459E" w14:paraId="223201B9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E9E1900" w14:textId="77777777" w:rsidR="0068459E" w:rsidRDefault="00CA1D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8459E" w14:paraId="7F170B20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378DF2F" w14:textId="77777777" w:rsidR="0068459E" w:rsidRDefault="00CA1D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8459E" w14:paraId="16E7AE29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212D0F9" w14:textId="77777777" w:rsidR="0068459E" w:rsidRDefault="00CA1D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8459E" w14:paraId="1874EC43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1111C3B" w14:textId="77777777" w:rsidR="0068459E" w:rsidRDefault="00CA1D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8459E" w14:paraId="6D2FB0F7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8987E3C" w14:textId="77777777" w:rsidR="0068459E" w:rsidRDefault="00CA1D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8459E" w14:paraId="262C60A6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9A4E685" w14:textId="77777777" w:rsidR="0068459E" w:rsidRDefault="00CA1D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8459E" w14:paraId="6899A2F9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0F847C1A" w14:textId="77777777" w:rsidR="0068459E" w:rsidRDefault="00CA1D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68459E" w14:paraId="5A268503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90E06C4" w14:textId="77777777" w:rsidR="0068459E" w:rsidRDefault="00CA1DF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HOTELIJERSKO-TURISTIČKA ŠKOLA U ZAGREBU </w:t>
            </w:r>
          </w:p>
        </w:tc>
      </w:tr>
      <w:tr w:rsidR="0068459E" w14:paraId="5E4907C6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12C9AEF1" w14:textId="77777777" w:rsidR="0068459E" w:rsidRDefault="00CA1DF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TRG LUKE BOTIĆA 1 </w:t>
            </w:r>
          </w:p>
        </w:tc>
      </w:tr>
      <w:tr w:rsidR="0068459E" w14:paraId="77545F46" w14:textId="77777777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32BC27EC" w14:textId="77777777" w:rsidR="0068459E" w:rsidRDefault="00CA1DF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68459E" w14:paraId="4A6F4641" w14:textId="77777777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14:paraId="7AD7F8C3" w14:textId="77777777" w:rsidR="0068459E" w:rsidRDefault="00CA1DF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0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8459E" w14:paraId="2514B582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E6F75E" w14:textId="77777777" w:rsidR="0068459E" w:rsidRDefault="00CA1D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15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AC9D21" w14:textId="77777777" w:rsidR="0068459E" w:rsidRDefault="00CA1DF4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23.1.2023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268410BF" w14:textId="77777777" w:rsidR="0068459E" w:rsidRDefault="00CA1DF4">
      <w:pPr>
        <w:divId w:val="1315137204"/>
        <w:rPr>
          <w:rFonts w:ascii="Arial" w:eastAsia="Times New Roman" w:hAnsi="Arial" w:cs="Arial"/>
          <w:sz w:val="20"/>
          <w:szCs w:val="20"/>
        </w:rPr>
      </w:pPr>
      <w:r>
        <w:rPr>
          <w:rStyle w:val="title10"/>
          <w:rFonts w:ascii="Arial" w:eastAsia="Times New Roman" w:hAnsi="Arial" w:cs="Arial"/>
          <w:specVanish w:val="0"/>
        </w:rPr>
        <w:t>NASTAVNIK/CA ENGLESKOG JEZIKA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33834508" w14:textId="77777777" w:rsidR="0068459E" w:rsidRDefault="0068459E">
      <w:pPr>
        <w:divId w:val="1390836573"/>
        <w:rPr>
          <w:rFonts w:ascii="Arial" w:eastAsia="Times New Roman" w:hAnsi="Arial" w:cs="Arial"/>
          <w:sz w:val="20"/>
          <w:szCs w:val="20"/>
        </w:rPr>
      </w:pPr>
    </w:p>
    <w:p w14:paraId="4DFC0EFC" w14:textId="77777777" w:rsidR="0068459E" w:rsidRDefault="00CA1DF4">
      <w:pPr>
        <w:outlineLvl w:val="3"/>
        <w:divId w:val="139083657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14:paraId="59D7B389" w14:textId="77777777" w:rsidR="0068459E" w:rsidRDefault="00CA1DF4">
      <w:pPr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2262561 </w:t>
      </w:r>
    </w:p>
    <w:p w14:paraId="430F6E61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1EA7784F">
          <v:rect id="_x0000_i1025" style="width:0;height:0" o:hralign="center" o:hrstd="t" o:hr="t" fillcolor="#a0a0a0" stroked="f"/>
        </w:pict>
      </w:r>
    </w:p>
    <w:p w14:paraId="420A5063" w14:textId="77777777" w:rsidR="0068459E" w:rsidRDefault="00CA1DF4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14:paraId="20BAB4F1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19BF417F">
          <v:rect id="_x0000_i1026" style="width:0;height:0" o:hralign="center" o:hrstd="t" o:hr="t" fillcolor="#a0a0a0" stroked="f"/>
        </w:pict>
      </w:r>
    </w:p>
    <w:p w14:paraId="35BC4643" w14:textId="77777777" w:rsidR="0068459E" w:rsidRDefault="00CA1DF4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14:paraId="12E04179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594073F6">
          <v:rect id="_x0000_i1027" style="width:0;height:0" o:hralign="center" o:hrstd="t" o:hr="t" fillcolor="#a0a0a0" stroked="f"/>
        </w:pict>
      </w:r>
    </w:p>
    <w:p w14:paraId="403C7D39" w14:textId="77777777" w:rsidR="0068459E" w:rsidRDefault="00CA1DF4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neodređeno; upražnjeni poslovi </w:t>
      </w:r>
    </w:p>
    <w:p w14:paraId="6B9CCB5F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18AD8181">
          <v:rect id="_x0000_i1028" style="width:0;height:0" o:hralign="center" o:hrstd="t" o:hr="t" fillcolor="#a0a0a0" stroked="f"/>
        </w:pict>
      </w:r>
    </w:p>
    <w:p w14:paraId="7932E947" w14:textId="77777777" w:rsidR="0068459E" w:rsidRDefault="00CA1DF4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14:paraId="312C4D0B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534E033C">
          <v:rect id="_x0000_i1029" style="width:0;height:0" o:hralign="center" o:hrstd="t" o:hr="t" fillcolor="#a0a0a0" stroked="f"/>
        </w:pict>
      </w:r>
    </w:p>
    <w:p w14:paraId="0B946967" w14:textId="77777777" w:rsidR="0068459E" w:rsidRDefault="00CA1DF4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</w:t>
      </w:r>
    </w:p>
    <w:p w14:paraId="579C560E" w14:textId="77777777" w:rsidR="0068459E" w:rsidRDefault="00CA1DF4">
      <w:pPr>
        <w:numPr>
          <w:ilvl w:val="0"/>
          <w:numId w:val="1"/>
        </w:numPr>
        <w:spacing w:before="100" w:beforeAutospacing="1" w:after="100" w:afterAutospacing="1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Smjena - poslijepodne</w:t>
      </w:r>
    </w:p>
    <w:p w14:paraId="239E356C" w14:textId="77777777" w:rsidR="0068459E" w:rsidRDefault="00CA1DF4">
      <w:pPr>
        <w:numPr>
          <w:ilvl w:val="0"/>
          <w:numId w:val="1"/>
        </w:numPr>
        <w:spacing w:before="100" w:beforeAutospacing="1" w:after="100" w:afterAutospacing="1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Smjena - prijepodne</w:t>
      </w:r>
    </w:p>
    <w:p w14:paraId="07743E04" w14:textId="77777777" w:rsidR="0068459E" w:rsidRDefault="00CA1DF4">
      <w:pPr>
        <w:numPr>
          <w:ilvl w:val="0"/>
          <w:numId w:val="1"/>
        </w:numPr>
        <w:spacing w:before="100" w:beforeAutospacing="1" w:after="100" w:afterAutospacing="1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2 smjene</w:t>
      </w:r>
    </w:p>
    <w:p w14:paraId="117BC166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72DEF8AC">
          <v:rect id="_x0000_i1030" style="width:0;height:0" o:hralign="center" o:hrstd="t" o:hr="t" fillcolor="#a0a0a0" stroked="f"/>
        </w:pict>
      </w:r>
    </w:p>
    <w:p w14:paraId="53B72465" w14:textId="77777777" w:rsidR="0068459E" w:rsidRDefault="00CA1DF4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14:paraId="33FC1554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EF6E38E">
          <v:rect id="_x0000_i1031" style="width:0;height:0" o:hralign="center" o:hrstd="t" o:hr="t" fillcolor="#a0a0a0" stroked="f"/>
        </w:pict>
      </w:r>
    </w:p>
    <w:p w14:paraId="68CAFACD" w14:textId="77777777" w:rsidR="0068459E" w:rsidRDefault="00CA1DF4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14:paraId="4E0468A8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1084AF35">
          <v:rect id="_x0000_i1032" style="width:0;height:0" o:hralign="center" o:hrstd="t" o:hr="t" fillcolor="#a0a0a0" stroked="f"/>
        </w:pict>
      </w:r>
    </w:p>
    <w:p w14:paraId="1A2FDB3C" w14:textId="77777777" w:rsidR="0068459E" w:rsidRDefault="00CA1DF4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23.1.2023 </w:t>
      </w:r>
    </w:p>
    <w:p w14:paraId="38FA5D58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4D423807">
          <v:rect id="_x0000_i1033" style="width:0;height:0" o:hralign="center" o:hrstd="t" o:hr="t" fillcolor="#a0a0a0" stroked="f"/>
        </w:pict>
      </w:r>
    </w:p>
    <w:p w14:paraId="77DBDCEC" w14:textId="77777777" w:rsidR="0068459E" w:rsidRDefault="00CA1DF4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31.1.2023 </w:t>
      </w:r>
    </w:p>
    <w:p w14:paraId="48B72F69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06C5218">
          <v:rect id="_x0000_i1034" style="width:0;height:0" o:hralign="center" o:hrstd="t" o:hr="t" fillcolor="#a0a0a0" stroked="f"/>
        </w:pict>
      </w:r>
    </w:p>
    <w:p w14:paraId="36A2BBB7" w14:textId="77777777" w:rsidR="0068459E" w:rsidRDefault="0068459E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</w:p>
    <w:p w14:paraId="1C083CE4" w14:textId="77777777" w:rsidR="0068459E" w:rsidRDefault="00CA1DF4">
      <w:pPr>
        <w:outlineLvl w:val="3"/>
        <w:divId w:val="139083657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14:paraId="0314AF67" w14:textId="77777777" w:rsidR="0068459E" w:rsidRDefault="00CA1DF4">
      <w:pPr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Razina obrazovanja: Fakultet, akademija, magisterij, doktorat </w:t>
      </w:r>
    </w:p>
    <w:p w14:paraId="4B99BB37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56960542">
          <v:rect id="_x0000_i1035" style="width:0;height:0" o:hralign="center" o:hrstd="t" o:hr="t" fillcolor="#a0a0a0" stroked="f"/>
        </w:pict>
      </w:r>
    </w:p>
    <w:p w14:paraId="63AFFAAE" w14:textId="77777777" w:rsidR="0068459E" w:rsidRDefault="00CA1DF4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14:paraId="7130E3E9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5454AB10">
          <v:rect id="_x0000_i1036" style="width:0;height:0" o:hralign="center" o:hrstd="t" o:hr="t" fillcolor="#a0a0a0" stroked="f"/>
        </w:pict>
      </w:r>
    </w:p>
    <w:p w14:paraId="7BA467C3" w14:textId="77777777" w:rsidR="0068459E" w:rsidRDefault="00CA1DF4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14:paraId="6D2DA96F" w14:textId="77777777" w:rsidR="0068459E" w:rsidRDefault="00CA1DF4">
      <w:pPr>
        <w:spacing w:before="30" w:after="30"/>
        <w:divId w:val="20535288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HOTELIJERSKO-TURISTIČKA ŠKOLA U ZAGREBU</w:t>
      </w:r>
      <w:r>
        <w:rPr>
          <w:rFonts w:ascii="Arial" w:eastAsia="Times New Roman" w:hAnsi="Arial" w:cs="Arial"/>
          <w:sz w:val="20"/>
          <w:szCs w:val="20"/>
        </w:rPr>
        <w:br/>
        <w:t>FRANKOPANSKA 8 (nova adresa: Trg Luke Botića 1)</w:t>
      </w:r>
      <w:r>
        <w:rPr>
          <w:rFonts w:ascii="Arial" w:eastAsia="Times New Roman" w:hAnsi="Arial" w:cs="Arial"/>
          <w:sz w:val="20"/>
          <w:szCs w:val="20"/>
        </w:rPr>
        <w:br/>
        <w:t>10 000 ZAGREB</w:t>
      </w:r>
      <w:r>
        <w:rPr>
          <w:rFonts w:ascii="Arial" w:eastAsia="Times New Roman" w:hAnsi="Arial" w:cs="Arial"/>
          <w:sz w:val="20"/>
          <w:szCs w:val="20"/>
        </w:rPr>
        <w:br/>
        <w:t>Na temelju članka 107. Zakona o odgoju i obrazovanju u osnovnoj i srednjoj školi (NN br.: 87/08, 86/09, 92/10, 105/10, 90/11, 5/12, 16/12, 86/12, 126/12, 94/13, 152/14, 7/17, 68/18, 98/19, 64/20 i 151/22) i članka 2., 3. i 4. Pravilnika o načinu i postupku zapošljavanja u Hotelijersko-turističkoj školi u Zagrebu, Hotelijersko-turistička škola u Zagrebu koju zastupa ravnateljica, dr. sc. Zdravka Krpina, raspisuje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                                                                      </w:t>
      </w:r>
      <w:r>
        <w:rPr>
          <w:rStyle w:val="Strong"/>
          <w:rFonts w:ascii="Arial" w:eastAsia="Times New Roman" w:hAnsi="Arial" w:cs="Arial"/>
          <w:sz w:val="20"/>
          <w:szCs w:val="20"/>
        </w:rPr>
        <w:t>     NATJEČAJ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>                                                                       za radno mjesto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>1. nastavnik/ca engleskog jezika - 1 izvršitelj/ica, na neodređeno i puno radno vrijeme, 40 sati tjedno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>Uvjeti za zasnivanje radnog odnosa:</w:t>
      </w:r>
      <w:r>
        <w:rPr>
          <w:rFonts w:ascii="Arial" w:eastAsia="Times New Roman" w:hAnsi="Arial" w:cs="Arial"/>
          <w:sz w:val="20"/>
          <w:szCs w:val="20"/>
        </w:rPr>
        <w:br/>
        <w:t>- Osim općih uvjeta sukladno općim propisima o radu kandidati trebaju zadovoljiti i posebne uvjete propisane člancima 105. i 106. Zakona o odgoju i obrazovanju u osnovnoj i srednjoj školi (NN br.: 87/08, 86/09, 92/10, 105/10, 90/11, 5/12, 16/12, 86/12, 126/12, 94/13, 152/14, 7/17, 68/18, 98/19, 64/20 i 151/22), kao i uvjete određene odredbama Pravilnika o stručnoj spremi i pedagoško - psihološkom obrazovanju nastavnika u srednjoj školi (NN br. 1/96 i 80/99).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U </w:t>
      </w:r>
      <w:r>
        <w:rPr>
          <w:rStyle w:val="Strong"/>
          <w:rFonts w:ascii="Arial" w:eastAsia="Times New Roman" w:hAnsi="Arial" w:cs="Arial"/>
          <w:sz w:val="20"/>
          <w:szCs w:val="20"/>
        </w:rPr>
        <w:t>vlastoručno potpisanoj</w:t>
      </w:r>
      <w:r>
        <w:rPr>
          <w:rFonts w:ascii="Arial" w:eastAsia="Times New Roman" w:hAnsi="Arial" w:cs="Arial"/>
          <w:sz w:val="20"/>
          <w:szCs w:val="20"/>
        </w:rPr>
        <w:t xml:space="preserve"> prijavi na natječaj potrebno je navesti osobne podatke podnositelja prijave (osobno ime, adresa stanovanja, kontakt podatke (broj telefona/mobitela, e-mail adresa) i naziv radnog mjesta na koje se prijavljuje, te </w:t>
      </w:r>
      <w:r>
        <w:rPr>
          <w:rStyle w:val="Strong"/>
          <w:rFonts w:ascii="Arial" w:eastAsia="Times New Roman" w:hAnsi="Arial" w:cs="Arial"/>
          <w:sz w:val="20"/>
          <w:szCs w:val="20"/>
        </w:rPr>
        <w:t>priložiti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br/>
        <w:t>- životopis</w:t>
      </w:r>
      <w:r>
        <w:rPr>
          <w:rFonts w:ascii="Arial" w:eastAsia="Times New Roman" w:hAnsi="Arial" w:cs="Arial"/>
          <w:sz w:val="20"/>
          <w:szCs w:val="20"/>
        </w:rPr>
        <w:br/>
        <w:t>- dokaz o odgovarajućoj vrsti i razini obrazovanja (preslika diplome ili potvrde o završenom studiju)</w:t>
      </w:r>
      <w:r>
        <w:rPr>
          <w:rFonts w:ascii="Arial" w:eastAsia="Times New Roman" w:hAnsi="Arial" w:cs="Arial"/>
          <w:sz w:val="20"/>
          <w:szCs w:val="20"/>
        </w:rPr>
        <w:br/>
        <w:t>- dokaz o stečenim pedagoškim kompetencijama ako ih kandidat je stekao (kada kandidat nema zvanje profesora ili magistra edukacije)</w:t>
      </w:r>
      <w:r>
        <w:rPr>
          <w:rFonts w:ascii="Arial" w:eastAsia="Times New Roman" w:hAnsi="Arial" w:cs="Arial"/>
          <w:sz w:val="20"/>
          <w:szCs w:val="20"/>
        </w:rPr>
        <w:br/>
        <w:t>- dokaz o položenom stručnom ispitu ako je kandidat položio stručni ispit (ili dokaz sukladno članku 157., stavcima 1. i 2. Zakona o odgoju i obrazovanju u osnovnoj i srednjoj školi, da je oslobođen obveze polaganja stručnog ispita)</w:t>
      </w:r>
      <w:r>
        <w:rPr>
          <w:rFonts w:ascii="Arial" w:eastAsia="Times New Roman" w:hAnsi="Arial" w:cs="Arial"/>
          <w:sz w:val="20"/>
          <w:szCs w:val="20"/>
        </w:rPr>
        <w:br/>
        <w:t>- dokaz o državljanstvu (preslika domovnice, preslika osobne iskaznice)</w:t>
      </w:r>
      <w:r>
        <w:rPr>
          <w:rFonts w:ascii="Arial" w:eastAsia="Times New Roman" w:hAnsi="Arial" w:cs="Arial"/>
          <w:sz w:val="20"/>
          <w:szCs w:val="20"/>
        </w:rPr>
        <w:br/>
        <w:t>- potvrdu o podacima evidentiranim u matičnoj evidenciji Hrvatskog zavoda za mirovinsko osiguranje ili elektronički zapis o radnopravnom statusu Hrvatskog zavoda za mirovinsko osiguranje (ne stariji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- uvjerenje nadležnog suda da se protiv podnositelja prijave ne vodi kazneni postupak i da nije pod istragom za neko od kaznenih djela iz članka 106. Zakona o odgoju i obrazovanju u osnovnoj i srednjoj školi (ne starije od mjesec dana od dana objave natječaja)</w:t>
      </w:r>
      <w:r>
        <w:rPr>
          <w:rFonts w:ascii="Arial" w:eastAsia="Times New Roman" w:hAnsi="Arial" w:cs="Arial"/>
          <w:sz w:val="20"/>
          <w:szCs w:val="20"/>
        </w:rPr>
        <w:br/>
        <w:t>Kandidati potrebne dokumente dostavljaju u neovjerenim preslikama koje se neće vraćati. Nakon odabira kandidata, a prije potpisivanja ugovora o radu, odabrani kandidat će dostaviti, na uvid, originale dokumenata ili ovjerene preslike.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Izrazi koji se koriste u ovom natječaju, a koji imaju rodno značenje, koriste se neutralno i odnose se na jednako i na ženski i muški rod, prema članku 13., stavku 3. Zakona o ravnopravnosti spolova (NN br.: 82/08, 138/12 i 69/17) te se na ovaj natječaj mogu se prijaviti osobe oba spola.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ostvaruju pravo prednosti pri zapošljavanju prema posebnom zakonu dužni su u prijavi na natječaj pozvati se na to pravo i uz prijavu priložiti dokaze o ispunjavanju traženih uvjeta te imaju prednost u odnosu na ostale kandidate pod jednakim uvjetima.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Kandidati koji se pozivaju na pravo prednosti sukladno čl. 102. Zakona o hrvatskim braniteljima iz </w:t>
      </w:r>
      <w:r>
        <w:rPr>
          <w:rFonts w:ascii="Arial" w:eastAsia="Times New Roman" w:hAnsi="Arial" w:cs="Arial"/>
          <w:sz w:val="20"/>
          <w:szCs w:val="20"/>
        </w:rPr>
        <w:lastRenderedPageBreak/>
        <w:t>domovinskog rata i članovima njihovih obitelji (NN br.: 121/17, 98/19 i 84/21) dužni su uz prijavu na natječaj, osim dokaza o ispunjavanju traženih uvjeta, priložiti i sve dokaze o ostvarivanju prava prednosti prilikom zapošljavanja iz članka 103. Zakona o hrvatskim braniteljima iz domovinskog rata i članovima njihovih obitelji,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https://branitelji.gov.hr/UserDocsImages/dokumenti/Nikola/popis%20dokaza%20za%20ostvarivanje%20prava%20prednosti%20pri%20zapo%C5%A1ljavanju-%20ZOHBDR%202021.pdf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sukladno članku 48. Zakona o civilnim stradalnicima iz Domovinskog rata (NN 84/21), dužni su u prijavi na natječaj pozvati se na to pravo i uz prijavu na natječaj priložiti osim dokaza o ispunjavanju traženih uvjeta i sve dokaze o ostvarivanju prava prednosti prilikom zapošljavanja iz članka 49. Zakona o civilnim stradalnicima iz Domovinskog rata , koji su navedeni na mrežnoj stranici Ministarstva hrvatskih branitelja – poveznica:</w:t>
      </w:r>
      <w:r>
        <w:rPr>
          <w:rFonts w:ascii="Arial" w:eastAsia="Times New Roman" w:hAnsi="Arial" w:cs="Arial"/>
          <w:sz w:val="20"/>
          <w:szCs w:val="20"/>
        </w:rPr>
        <w:br/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48. f Zakonu o zaštiti vojnih i civilnih invalida rata (NN br.: 86/92, 58/93, 2/94, 76/94, 85/94, 62/95, 108/95, 12/97, 29/97, 42/00, 37/01, 82/01, 29/02, 32/02, 82/01, 103/03,148/13 i 98/19) uz prijavu na natječaj dužni su, osim dokaza o ispunjavanju traženih uvjeta, priložiti rješenje ili potvrdu o priznatom statusu iz koje je vidljivo spomenuto pravo, izjavu da do sada nisu koristili pravo prednosti prilikom zapošljavanja po toj osnovi (osim u slučaju zasnivanja radnog odnosa na određeno vrijeme)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Kandidati koji se pozivaju na pravo prednosti prilikom zapošljavanja sukladno članku 9. Zakona o profesionalnoj rehabilitaciji i zapošljavanju osoba s invaliditetom (NN br.: 157/13, 152/14, 39/18 i 32/20), dužni su u prijavi na natječaj pozvati se na to pravo i priložiti sve dokaze o ispunjavanju traženih uvjeta, kao i dokaz o invaliditetu te dokaz iz kojeg je vidljivo na koji je način prestao radni odnos kod posljednjeg poslodavca (rješenje, sporazum i sl.).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Kandidatom prijavljenim na natječaj smatrat će se samo osoba koja podnese pravodobnu i potpunu vlastoručno potpisanu prijavu te ispunjava uvjete iz natječaja.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Nepravodobne i nepotpune prijave neće se razmatrati.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>Rok za podnošenje prijava je 8 dana od dana objave natječaja na oglasnoj ploči Škole i Hrvatskog zavoda za zapošljavanje i mrežnim stranicama Škole i Hrvatskog zavoda za zapošljavanje.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>Prijave s potrebnom dokumentacijom je potrebno dostaviti poštom ili osobno donijeti na adresu: Hotelijersko-turistička škola u Zagrebu, Trg Luke Botića 1, 10 000 Zagreb, s naznakom „Za natječaj – nastavnik/ca engleskog jezika“.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Style w:val="Strong"/>
          <w:rFonts w:ascii="Arial" w:eastAsia="Times New Roman" w:hAnsi="Arial" w:cs="Arial"/>
          <w:sz w:val="20"/>
          <w:szCs w:val="20"/>
        </w:rPr>
        <w:t>Iako je sjedište Škole još uvijek na adresi Zagreb, Frankopanska 8, zaprimamo poštu na adresi Trg Luke Botića 1, jer je Škola započela s radom na ovoj novoj adresi.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U postupku odabira kandidata prije odlučivanja o zasnivanju radnog odnosa, odnosno sklapanja ugovora o radu provodi se jedan ili više selekcijskih postupaka sukladno Pravilniku o načinu i postupku zapošljavanja u Hotelijersko-turističkoj školi u Zagrebu. Selekcijski postupak/postupci provest će se nakon isteka roka za podnošenje prijava na natječaj.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O vrsti i terminu provođenja selekcijskog postupka kandidati/kinje će biti pravovremeno obaviješteni. Smatrat će se da je kandidat koji se ne odazove pozivu na sudjelovanju u selekcijskom postupku odustao od prijave te se njegova prijava neće uzimati u obzir u daljnjem postupku.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Škola o rezultatima natječaja obavještava sve kandidate sukladno odredbama Pravilnika o načinu i postupku zapošljavanja u Hotelijersko-turističkoj školi u Zagrebu.</w:t>
      </w:r>
      <w:r>
        <w:rPr>
          <w:rFonts w:ascii="Arial" w:eastAsia="Times New Roman" w:hAnsi="Arial" w:cs="Arial"/>
          <w:sz w:val="20"/>
          <w:szCs w:val="20"/>
        </w:rPr>
        <w:br/>
        <w:t>Rezultati natječaja bit će objavljeni na mrežnoj stranici Škole pod rubrikom „Natječaj za radna mjesta“, u roku od 15 dana od dana donošenja odluke o izboru kandidata.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lastRenderedPageBreak/>
        <w:br/>
        <w:t>Natječaj je objavljen dana 23. siječnja 2023. godine na mrežnoj stranici i oglasnoj ploči Hotelijersko-turističke škole u Zagrebu pod rubrikom „Natječaj za radna mjesta“ te na mrežnoj stranici i oglasnoj ploči Hrvatskog zavoda za zapošljavanje i traje do 31. siječnja 2023. godine.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 xml:space="preserve">Podnošenjem prijave na natječaj kandidat daje izričitu privolu Hotelijersko-turističkoj školi u Zagrebu da može prikupljati i obrađivati osobne podatke kandidata iz natječajne dokumentacije u svrhu provedbe natječajnog postupka sukladno odredbama Opće uredbe (EU) 2016/679 o zaštiti osobnih podataka i Zakona o provedbi Opće uredbe o zaštiti podataka (NN br. 42/18). </w:t>
      </w:r>
    </w:p>
    <w:p w14:paraId="0BCA026F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4F33744E">
          <v:rect id="_x0000_i1037" style="width:0;height:0" o:hralign="center" o:hrstd="t" o:hr="t" fillcolor="#a0a0a0" stroked="f"/>
        </w:pict>
      </w:r>
    </w:p>
    <w:p w14:paraId="5FCC2095" w14:textId="77777777" w:rsidR="0068459E" w:rsidRDefault="0068459E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</w:p>
    <w:p w14:paraId="350AE02D" w14:textId="77777777" w:rsidR="0068459E" w:rsidRDefault="00CA1DF4">
      <w:pPr>
        <w:outlineLvl w:val="3"/>
        <w:divId w:val="1390836573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14:paraId="7D46F556" w14:textId="77777777" w:rsidR="0068459E" w:rsidRDefault="00CA1DF4">
      <w:pPr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HOTELIJERSKO-TURISTIČKA ŠKOLA U ZAGREBU </w:t>
      </w:r>
    </w:p>
    <w:p w14:paraId="263EE007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401B8F8">
          <v:rect id="_x0000_i1038" style="width:0;height:0" o:hralign="center" o:hrstd="t" o:hr="t" fillcolor="#a0a0a0" stroked="f"/>
        </w:pict>
      </w:r>
    </w:p>
    <w:p w14:paraId="552522B7" w14:textId="77777777" w:rsidR="0068459E" w:rsidRDefault="00CA1DF4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14:paraId="0CB1ACD6" w14:textId="77777777" w:rsidR="0068459E" w:rsidRDefault="00CA1DF4">
      <w:pPr>
        <w:numPr>
          <w:ilvl w:val="0"/>
          <w:numId w:val="2"/>
        </w:numPr>
        <w:spacing w:before="100" w:beforeAutospacing="1" w:after="100" w:afterAutospacing="1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TRG LUKE BOTIĆA 1, 10 000 ZAGREB </w:t>
      </w:r>
    </w:p>
    <w:p w14:paraId="174045DE" w14:textId="77777777" w:rsidR="0068459E" w:rsidRDefault="00CA1DF4">
      <w:pPr>
        <w:numPr>
          <w:ilvl w:val="0"/>
          <w:numId w:val="2"/>
        </w:numPr>
        <w:spacing w:before="100" w:beforeAutospacing="1" w:after="100" w:afterAutospacing="1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Trg Luke Botića 1, 10 000 Zagreb </w:t>
      </w:r>
    </w:p>
    <w:p w14:paraId="17C50B00" w14:textId="77777777" w:rsidR="0068459E" w:rsidRDefault="00AE507C">
      <w:pPr>
        <w:spacing w:before="30" w:after="30"/>
        <w:divId w:val="139083657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5121B365"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68459E" w14:paraId="2B05AE44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43BF0F" w14:textId="77777777" w:rsidR="0068459E" w:rsidRDefault="00CA1D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68459E" w14:paraId="289769CA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3FB3E72" w14:textId="77777777" w:rsidR="0068459E" w:rsidRDefault="00CA1D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BLAŽENKA MILKOVIĆ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68459E" w14:paraId="5EBA50A3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C24412" w14:textId="77777777" w:rsidR="0068459E" w:rsidRDefault="00CA1DF4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23.1.2023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14:paraId="2CB45ED9" w14:textId="77777777" w:rsidR="00CA1DF4" w:rsidRDefault="00CA1DF4">
      <w:pPr>
        <w:spacing w:before="30" w:after="30"/>
        <w:rPr>
          <w:rFonts w:eastAsia="Times New Roman"/>
        </w:rPr>
      </w:pPr>
    </w:p>
    <w:sectPr w:rsidR="00CA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4C67EC"/>
    <w:multiLevelType w:val="multilevel"/>
    <w:tmpl w:val="412A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6D0265"/>
    <w:multiLevelType w:val="multilevel"/>
    <w:tmpl w:val="00FE7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8E"/>
    <w:rsid w:val="0068459E"/>
    <w:rsid w:val="00767F8E"/>
    <w:rsid w:val="00AE507C"/>
    <w:rsid w:val="00CA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,"/>
  <w:listSeparator w:val=";"/>
  <w14:docId w14:val="404CE7AD"/>
  <w15:chartTrackingRefBased/>
  <w15:docId w15:val="{CC3A35FD-8B1D-4A3E-AC08-CDA917BA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1">
    <w:name w:val="Title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0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5137204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390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8503</Characters>
  <Application>Microsoft Office Word</Application>
  <DocSecurity>0</DocSecurity>
  <Lines>70</Lines>
  <Paragraphs>19</Paragraphs>
  <ScaleCrop>false</ScaleCrop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Mirjana Jovanovac</dc:creator>
  <cp:keywords/>
  <dc:description/>
  <cp:lastModifiedBy>Nikola</cp:lastModifiedBy>
  <cp:revision>2</cp:revision>
  <dcterms:created xsi:type="dcterms:W3CDTF">2023-02-01T19:35:00Z</dcterms:created>
  <dcterms:modified xsi:type="dcterms:W3CDTF">2023-02-01T19:35:00Z</dcterms:modified>
</cp:coreProperties>
</file>