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287" w:rsidRPr="003A5287" w:rsidRDefault="003A5287" w:rsidP="003A5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A528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hr-HR"/>
        </w:rPr>
        <w:t>Suradnja s gruzijskim veleposlanstvom - predavanje "Priče iz Gruzije koje ne možete pronaći na Googleu"</w:t>
      </w:r>
    </w:p>
    <w:p w:rsidR="003A5287" w:rsidRPr="003A5287" w:rsidRDefault="003A5287" w:rsidP="003A5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3A5287" w:rsidRPr="003A5287" w:rsidRDefault="003A5287" w:rsidP="003A5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Nakon Festivala jezika gdje je u ime naš škole kolegica Tomislava Maljković ostvarila kontakt s gruzijskim veleposlanstvom, nastavili smo uspješno sa zajedničkom suradnjom u svrhu jačanja kulturnih i međusobnih odnosa te prihvatili poziv gruzijskog veleposlanika u Republici Hrvatskoj, Njegove Ekscelencije </w:t>
      </w:r>
      <w:proofErr w:type="spellStart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Zaala</w:t>
      </w:r>
      <w:proofErr w:type="spellEnd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Gogzadzea</w:t>
      </w:r>
      <w:proofErr w:type="spellEnd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 Odjela za kulturu koji vodi gospođa </w:t>
      </w:r>
      <w:proofErr w:type="spellStart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Ketevan</w:t>
      </w:r>
      <w:proofErr w:type="spellEnd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Dolidze</w:t>
      </w:r>
      <w:proofErr w:type="spellEnd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da sudjelujemo na predavanju poznatog gruzijskog radijskog i televizijskog voditelja </w:t>
      </w:r>
      <w:proofErr w:type="spellStart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Nikoloza</w:t>
      </w:r>
      <w:proofErr w:type="spellEnd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Tsulukidzea</w:t>
      </w:r>
      <w:proofErr w:type="spellEnd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"Priče iz Gruzije koje ne možete pronaći na Googleu". </w:t>
      </w:r>
    </w:p>
    <w:p w:rsidR="003A5287" w:rsidRPr="003A5287" w:rsidRDefault="003A5287" w:rsidP="003A5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U organizaciji profesorice Tomislave Maljković i profesora Gorana Komeričkog na predavanju u knjižnici Bogdana </w:t>
      </w:r>
      <w:proofErr w:type="spellStart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Ogrizovića</w:t>
      </w:r>
      <w:proofErr w:type="spellEnd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u četvrtak 24. listopada 2024. godine sudjelovale su učenice fakultativne nastave komunikacijsko-prezentacijskih vještina Gorana Komeričkog. Nakon predavanja naše su se učenice još </w:t>
      </w:r>
      <w:proofErr w:type="spellStart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podružile</w:t>
      </w:r>
      <w:proofErr w:type="spellEnd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 gospodinom </w:t>
      </w:r>
      <w:proofErr w:type="spellStart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Nikolozom</w:t>
      </w:r>
      <w:proofErr w:type="spellEnd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 ispitivale ga o njegovoj televizijskoj emisiji i putovanjima diljem Gruzije o čemu snima priloge za emisiju te objavljuje i na društvenim mrežama kao promotor gruzijskog turizma.</w:t>
      </w:r>
    </w:p>
    <w:p w:rsidR="003A5287" w:rsidRPr="003A5287" w:rsidRDefault="003A5287" w:rsidP="003A5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Osim ugodnog </w:t>
      </w:r>
      <w:proofErr w:type="spellStart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multikulturalnog</w:t>
      </w:r>
      <w:proofErr w:type="spellEnd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druženja, naše su učenice imale priliku i slušati simultani prijevod na engleskom jeziku te usput naučili i neke nove riječi na gruzijskom.</w:t>
      </w:r>
    </w:p>
    <w:p w:rsidR="003A5287" w:rsidRPr="003A5287" w:rsidRDefault="003A5287" w:rsidP="003A5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proofErr w:type="spellStart"/>
      <w:r w:rsidRPr="003A5287">
        <w:rPr>
          <w:rFonts w:ascii="Sylfaen" w:eastAsia="Times New Roman" w:hAnsi="Sylfaen" w:cs="Sylfaen"/>
          <w:color w:val="222222"/>
          <w:sz w:val="24"/>
          <w:szCs w:val="24"/>
          <w:lang w:eastAsia="hr-HR"/>
        </w:rPr>
        <w:t>კარგი</w:t>
      </w:r>
      <w:proofErr w:type="spellEnd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3A5287">
        <w:rPr>
          <w:rFonts w:ascii="Sylfaen" w:eastAsia="Times New Roman" w:hAnsi="Sylfaen" w:cs="Sylfaen"/>
          <w:color w:val="222222"/>
          <w:sz w:val="24"/>
          <w:szCs w:val="24"/>
          <w:lang w:eastAsia="hr-HR"/>
        </w:rPr>
        <w:t>დარტყმა</w:t>
      </w:r>
      <w:proofErr w:type="spellEnd"/>
    </w:p>
    <w:p w:rsidR="003A5287" w:rsidRPr="003A5287" w:rsidRDefault="003A5287" w:rsidP="003A5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proofErr w:type="spellStart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k’argi</w:t>
      </w:r>
      <w:proofErr w:type="spellEnd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dart’q’ma</w:t>
      </w:r>
      <w:proofErr w:type="spellEnd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- dobar dan</w:t>
      </w:r>
    </w:p>
    <w:p w:rsidR="003A5287" w:rsidRPr="003A5287" w:rsidRDefault="003A5287" w:rsidP="003A5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3A5287" w:rsidRPr="003A5287" w:rsidRDefault="003A5287" w:rsidP="003A5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proofErr w:type="spellStart"/>
      <w:r w:rsidRPr="003A5287">
        <w:rPr>
          <w:rFonts w:ascii="Sylfaen" w:eastAsia="Times New Roman" w:hAnsi="Sylfaen" w:cs="Sylfaen"/>
          <w:color w:val="222222"/>
          <w:sz w:val="24"/>
          <w:szCs w:val="24"/>
          <w:lang w:eastAsia="hr-HR"/>
        </w:rPr>
        <w:t>მადლობა</w:t>
      </w:r>
      <w:proofErr w:type="spellEnd"/>
    </w:p>
    <w:p w:rsidR="003A5287" w:rsidRPr="003A5287" w:rsidRDefault="003A5287" w:rsidP="003A5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proofErr w:type="spellStart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madloba</w:t>
      </w:r>
      <w:proofErr w:type="spellEnd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- hvala</w:t>
      </w:r>
    </w:p>
    <w:p w:rsidR="003A5287" w:rsidRPr="003A5287" w:rsidRDefault="003A5287" w:rsidP="003A5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Zahvaljujemo se Veleposlanstvu Gruzije u Republici Hrvatskoj na pozivu i veselimo budućoj suradnji.</w:t>
      </w:r>
    </w:p>
    <w:p w:rsidR="003A5287" w:rsidRPr="003A5287" w:rsidRDefault="003A5287" w:rsidP="003A5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3A5287" w:rsidRPr="003A5287" w:rsidRDefault="00F977B2" w:rsidP="003A5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noProof/>
        </w:rPr>
        <w:drawing>
          <wp:inline distT="0" distB="0" distL="0" distR="0">
            <wp:extent cx="3856993" cy="27686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530" cy="27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287" w:rsidRPr="003A5287" w:rsidRDefault="003A5287" w:rsidP="003A5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3A5287" w:rsidRDefault="00F977B2" w:rsidP="003A5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noProof/>
        </w:rPr>
        <w:lastRenderedPageBreak/>
        <w:drawing>
          <wp:inline distT="0" distB="0" distL="0" distR="0">
            <wp:extent cx="3359150" cy="251936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514" cy="252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7B2" w:rsidRDefault="00F977B2" w:rsidP="003A5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F977B2" w:rsidRDefault="00F977B2" w:rsidP="003A5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noProof/>
        </w:rPr>
        <w:drawing>
          <wp:inline distT="0" distB="0" distL="0" distR="0">
            <wp:extent cx="3905250" cy="2928938"/>
            <wp:effectExtent l="0" t="0" r="0" b="508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592" cy="293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7B2" w:rsidRDefault="00F977B2" w:rsidP="003A5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F977B2" w:rsidRPr="003A5287" w:rsidRDefault="00F977B2" w:rsidP="003A5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noProof/>
        </w:rPr>
        <w:lastRenderedPageBreak/>
        <w:drawing>
          <wp:inline distT="0" distB="0" distL="0" distR="0">
            <wp:extent cx="3208178" cy="3346450"/>
            <wp:effectExtent l="0" t="0" r="0" b="6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629" cy="335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5287" w:rsidRPr="003A5287" w:rsidRDefault="003A5287" w:rsidP="003A5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3A5287" w:rsidRPr="003A5287" w:rsidRDefault="003A5287" w:rsidP="003A5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Na posljednjoj fotografiji:</w:t>
      </w:r>
    </w:p>
    <w:p w:rsidR="003A5287" w:rsidRPr="003A5287" w:rsidRDefault="003A5287" w:rsidP="003A52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Naši profesori s veleposlanikom Gruzije, Njegovom Ekscelencijom </w:t>
      </w:r>
      <w:proofErr w:type="spellStart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Zaalom</w:t>
      </w:r>
      <w:proofErr w:type="spellEnd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Gogzadzeom</w:t>
      </w:r>
      <w:proofErr w:type="spellEnd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, i gospodinom </w:t>
      </w:r>
      <w:proofErr w:type="spellStart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Nikolozom</w:t>
      </w:r>
      <w:proofErr w:type="spellEnd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proofErr w:type="spellStart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Tsulukidzeom</w:t>
      </w:r>
      <w:proofErr w:type="spellEnd"/>
      <w:r w:rsidRPr="003A528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.</w:t>
      </w:r>
    </w:p>
    <w:p w:rsidR="00C54AAB" w:rsidRDefault="00C54AAB"/>
    <w:p w:rsidR="003A5287" w:rsidRDefault="003A5287"/>
    <w:sectPr w:rsidR="003A5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87"/>
    <w:rsid w:val="000E06FD"/>
    <w:rsid w:val="003A5287"/>
    <w:rsid w:val="00C54AAB"/>
    <w:rsid w:val="00F9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0101"/>
  <w15:chartTrackingRefBased/>
  <w15:docId w15:val="{CCAB8D2A-CD42-4B07-BD32-8ABE39F0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6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3</cp:revision>
  <dcterms:created xsi:type="dcterms:W3CDTF">2024-10-28T17:39:00Z</dcterms:created>
  <dcterms:modified xsi:type="dcterms:W3CDTF">2024-10-28T17:48:00Z</dcterms:modified>
</cp:coreProperties>
</file>